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70FA" w14:textId="77777777" w:rsidR="00A23C6A" w:rsidRPr="00A23C6A" w:rsidRDefault="00F72E4B" w:rsidP="00F72E4B">
      <w:pPr>
        <w:jc w:val="center"/>
        <w:rPr>
          <w:b/>
          <w:bCs/>
          <w:sz w:val="28"/>
          <w:szCs w:val="28"/>
        </w:rPr>
      </w:pPr>
      <w:bookmarkStart w:id="0" w:name="_Hlk106356166"/>
      <w:bookmarkStart w:id="1" w:name="_GoBack"/>
      <w:bookmarkEnd w:id="1"/>
      <w:r w:rsidRPr="00A23C6A">
        <w:rPr>
          <w:b/>
          <w:bCs/>
          <w:sz w:val="28"/>
          <w:szCs w:val="28"/>
        </w:rPr>
        <w:t xml:space="preserve">Образец отзыва </w:t>
      </w:r>
    </w:p>
    <w:p w14:paraId="7EF1B342" w14:textId="595E57BE" w:rsidR="000931E4" w:rsidRPr="00A23C6A" w:rsidRDefault="00F72E4B" w:rsidP="00F72E4B">
      <w:pPr>
        <w:jc w:val="center"/>
        <w:rPr>
          <w:b/>
          <w:bCs/>
          <w:sz w:val="28"/>
          <w:szCs w:val="28"/>
        </w:rPr>
      </w:pPr>
      <w:r w:rsidRPr="00A23C6A">
        <w:rPr>
          <w:b/>
          <w:bCs/>
          <w:sz w:val="28"/>
          <w:szCs w:val="28"/>
        </w:rPr>
        <w:t>по открытому уроку/</w:t>
      </w:r>
      <w:r w:rsidR="00845297" w:rsidRPr="00A23C6A">
        <w:rPr>
          <w:b/>
          <w:bCs/>
          <w:sz w:val="28"/>
          <w:szCs w:val="28"/>
        </w:rPr>
        <w:t>занятию</w:t>
      </w:r>
    </w:p>
    <w:p w14:paraId="50C7D474" w14:textId="77777777" w:rsidR="00A2400C" w:rsidRPr="00A2400C" w:rsidRDefault="00A2400C" w:rsidP="00A2400C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2400C">
        <w:rPr>
          <w:rFonts w:eastAsia="Times New Roman" w:cstheme="minorHAnsi"/>
          <w:color w:val="000000"/>
          <w:sz w:val="28"/>
          <w:szCs w:val="28"/>
          <w:lang w:eastAsia="ru-RU"/>
        </w:rPr>
        <w:t>Открытый урок – это маленький шедевр. Иначе</w:t>
      </w:r>
    </w:p>
    <w:p w14:paraId="1D2E4AB2" w14:textId="77777777" w:rsidR="00A2400C" w:rsidRPr="00A2400C" w:rsidRDefault="00A2400C" w:rsidP="00A2400C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2400C">
        <w:rPr>
          <w:rFonts w:eastAsia="Times New Roman" w:cstheme="minorHAnsi"/>
          <w:color w:val="000000"/>
          <w:sz w:val="28"/>
          <w:szCs w:val="28"/>
          <w:lang w:eastAsia="ru-RU"/>
        </w:rPr>
        <w:t>за него не стоит браться.</w:t>
      </w:r>
    </w:p>
    <w:p w14:paraId="231149BC" w14:textId="00E2E400" w:rsidR="00F72E4B" w:rsidRDefault="00A2400C" w:rsidP="00A2400C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2400C">
        <w:rPr>
          <w:rFonts w:eastAsia="Times New Roman" w:cstheme="minorHAnsi"/>
          <w:color w:val="000000"/>
          <w:sz w:val="28"/>
          <w:szCs w:val="28"/>
          <w:lang w:eastAsia="ru-RU"/>
        </w:rPr>
        <w:t>М.М. Поташник.</w:t>
      </w:r>
    </w:p>
    <w:p w14:paraId="1B518DD9" w14:textId="77777777" w:rsidR="00A2400C" w:rsidRPr="00A2400C" w:rsidRDefault="00A2400C" w:rsidP="00A2400C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9B826AD" w14:textId="77777777" w:rsidR="00845297" w:rsidRPr="00EC4D81" w:rsidRDefault="00845297" w:rsidP="00845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Вместо предисловия</w:t>
      </w:r>
    </w:p>
    <w:p w14:paraId="58F818FC" w14:textId="77777777" w:rsidR="00EC4D81" w:rsidRPr="00845297" w:rsidRDefault="00F72E4B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Порядок аттестации педагогических работников предусматривает всестороннюю оценку основных направлений деятельности педагога: владение современными методами и образовательными технологиями обучения и воспитания, умение их применять в практической деятельности, результативность и эффективность методической и образовательной деятельности. </w:t>
      </w:r>
    </w:p>
    <w:p w14:paraId="06166494" w14:textId="0CA0C45E" w:rsidR="00F72E4B" w:rsidRPr="00845297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Урок</w:t>
      </w:r>
      <w:r w:rsidR="00A23C6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/занятие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остается основной формой организации образовательного процесса и к нему предъявляются особые требования.  Несомненно, что любой урок</w:t>
      </w:r>
      <w:r w:rsidR="00A23C6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должен отвечать требованиям, которые выдвигаются в соответствии с целями и задачами, стоящими перед современным образованием. </w:t>
      </w:r>
    </w:p>
    <w:p w14:paraId="074AC8C7" w14:textId="38F9BF00" w:rsidR="00845297" w:rsidRPr="00845297" w:rsidRDefault="00A2400C" w:rsidP="00845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Формальный</w:t>
      </w:r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подход к проведению открытого урока</w:t>
      </w:r>
      <w:r w:rsidR="006F1619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/занятия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просто недопустим!</w:t>
      </w:r>
      <w:r w:rsidR="00EC4D8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Когда открытый урок</w:t>
      </w:r>
      <w:r w:rsidR="006F1619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/занятия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перенасыщен педагогическими приемами и методами,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разнообразными средствами обучения, то они оказываются не эффективными, а,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скорее, эффектными. И в итоге это приводит к потере сути и целесообразности, к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оригинальничанию вместо настоящего творчества, рассчитанного на достижение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более высокого качества образования.</w:t>
      </w:r>
    </w:p>
    <w:p w14:paraId="7F0734EF" w14:textId="1CFFAAAF" w:rsidR="00845297" w:rsidRPr="00845297" w:rsidRDefault="006F1619" w:rsidP="00845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Необходимо помнить, что главный критерий качества любого, в том числе открытого урока</w:t>
      </w:r>
      <w:r w:rsidR="00845297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/занятия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– не зрелищность, не применение разнообразных видов работы, не</w:t>
      </w:r>
      <w:r w:rsidR="00C8008D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безмерный артистизм преподавателя, а </w:t>
      </w: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обучающихся, достижение</w:t>
      </w:r>
      <w:r w:rsidR="00C8008D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целей урока</w:t>
      </w:r>
      <w:r w:rsidR="00845297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/занятия</w:t>
      </w:r>
      <w:r w:rsidR="00A23C6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Культура преподавателя, его интеллектуальный и нравственный облик</w:t>
      </w:r>
      <w:r w:rsidR="00C8008D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являются одним из главных условий эффективности урока.</w:t>
      </w:r>
      <w:r w:rsidR="00C8008D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644E3681" w14:textId="0D1F711B" w:rsidR="006F1619" w:rsidRPr="00845297" w:rsidRDefault="00845297" w:rsidP="00845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Содержание урока/занятия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– это основа, позволяющая продемонстрировать педагогическое мастерство и профессионализм. </w:t>
      </w:r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Умение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определить задачи и подобрать нужные для их решения средства – вот залог успешности педагога на открытом уроке/занятии.</w:t>
      </w:r>
    </w:p>
    <w:p w14:paraId="78C31177" w14:textId="4B0E9C85" w:rsidR="00EC4D81" w:rsidRPr="00845297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Предлагаемый образец представляет собой структуру отзыва на открытый урок/</w:t>
      </w:r>
      <w:r w:rsidR="00845297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педагогов.</w:t>
      </w:r>
    </w:p>
    <w:p w14:paraId="3D59B6F4" w14:textId="329F5C75" w:rsidR="00EC4D81" w:rsidRPr="00EC4D81" w:rsidRDefault="00EC4D81" w:rsidP="00EC4D81">
      <w:pPr>
        <w:pStyle w:val="a3"/>
        <w:shd w:val="clear" w:color="auto" w:fill="FFFFFF"/>
        <w:ind w:firstLine="70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Примерн</w:t>
      </w:r>
      <w:r w:rsidR="00845297"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ая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45297"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структура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отзыва на открытый урок/занятие:</w:t>
      </w:r>
    </w:p>
    <w:p w14:paraId="35CC86AF" w14:textId="310CC546" w:rsidR="00EC4D81" w:rsidRPr="00EC4D81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1. Цели урока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/занятия: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комплексность целей, целостность, конкретность 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побудительность, открытость цели и плана обучающимся, учет уровня подготовленности обучающихся, </w:t>
      </w:r>
      <w:proofErr w:type="spellStart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диагностичность</w:t>
      </w:r>
      <w:proofErr w:type="spell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форма целеполагания, способ задания целей, связь цели </w:t>
      </w:r>
      <w:proofErr w:type="gramStart"/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педагога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обучающихся</w:t>
      </w:r>
    </w:p>
    <w:p w14:paraId="0257AB77" w14:textId="4612A1A6" w:rsidR="00EC4D81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 Содержание (соответствие программе, глубина, научность, системность, оптимальность, доступность, последовательность и др.; организация усвоения содержания, соответствие формы и содержания)</w:t>
      </w:r>
    </w:p>
    <w:p w14:paraId="53D03532" w14:textId="50ED80B6" w:rsidR="009018C4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Качество методического обеспечения (используемая технология, методы и приемы организации деятельности; формы организации деятельности; мотивация деятельности</w:t>
      </w:r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9B67A2" w:rsidRP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пособия, раздаточные материалы, материалы на электронных носителях и пр.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…)</w:t>
      </w:r>
    </w:p>
    <w:p w14:paraId="3CE4BBFC" w14:textId="46DE5797" w:rsidR="004773EA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4773EA"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Обучающиеся имели возможность выбора форм и средств работы, вариантов представления результатов</w:t>
      </w:r>
    </w:p>
    <w:p w14:paraId="2008F568" w14:textId="6E8CA3FD" w:rsidR="004773EA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озданы условия для актуализации опыта обучающихся, их личностного общения</w:t>
      </w:r>
    </w:p>
    <w:p w14:paraId="78C6405B" w14:textId="2796C40E" w:rsidR="004773EA" w:rsidRPr="00845297" w:rsidRDefault="009018C4" w:rsidP="0047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6. </w:t>
      </w:r>
      <w:r w:rsidR="004773EA" w:rsidRPr="00845297">
        <w:rPr>
          <w:rFonts w:asciiTheme="minorHAnsi" w:hAnsiTheme="minorHAnsi" w:cstheme="minorHAnsi"/>
          <w:sz w:val="28"/>
          <w:szCs w:val="28"/>
        </w:rPr>
        <w:t xml:space="preserve"> Урок/з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анятие способств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ует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формированию ключевых компетенций:</w:t>
      </w:r>
    </w:p>
    <w:p w14:paraId="6E82D583" w14:textId="2D3A272A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предметной области;</w:t>
      </w:r>
    </w:p>
    <w:p w14:paraId="2AFD3DF7" w14:textId="251DFF11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области информационных технологий;</w:t>
      </w:r>
    </w:p>
    <w:p w14:paraId="0ACF0113" w14:textId="4C39EED3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проектно-аналитической деятельности;</w:t>
      </w:r>
    </w:p>
    <w:p w14:paraId="658C014C" w14:textId="1A47086A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исследовательской деятельности;</w:t>
      </w:r>
    </w:p>
    <w:p w14:paraId="321A94FD" w14:textId="20133F3B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плане продолжения образования </w:t>
      </w:r>
      <w:proofErr w:type="gram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  эффективного</w:t>
      </w:r>
      <w:proofErr w:type="gram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самообразования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</w:p>
    <w:p w14:paraId="47F12AD0" w14:textId="445F6925" w:rsidR="004773EA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Урок/занятие способств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ует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развитию  качеств</w:t>
      </w:r>
      <w:proofErr w:type="gramEnd"/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личности:</w:t>
      </w:r>
    </w:p>
    <w:p w14:paraId="03CC5C19" w14:textId="20756C5D" w:rsidR="004773EA" w:rsidRPr="00845297" w:rsidRDefault="004773EA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способность к эффективному общению, регулированию конфликтов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14:paraId="53CAFB0F" w14:textId="67612B22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критическое мышление;</w:t>
      </w:r>
    </w:p>
    <w:p w14:paraId="15C0A74C" w14:textId="796A54B6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креативность, установка на творчество;</w:t>
      </w:r>
    </w:p>
    <w:p w14:paraId="7F40BD5A" w14:textId="36208956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самостоятельность и ответственность;</w:t>
      </w:r>
    </w:p>
    <w:p w14:paraId="19416EE7" w14:textId="3E717640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рефлексивность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способность к самооценке и самоанализу;</w:t>
      </w:r>
    </w:p>
    <w:p w14:paraId="21D2504A" w14:textId="2B8E1DF9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толерантность, уважение к межкультурным и прочим различиям…</w:t>
      </w:r>
    </w:p>
    <w:p w14:paraId="742506E0" w14:textId="22639BA2" w:rsidR="004773EA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5E4734" w:rsidRPr="00845297">
        <w:rPr>
          <w:rFonts w:asciiTheme="minorHAnsi" w:hAnsiTheme="minorHAnsi" w:cstheme="minorHAnsi"/>
          <w:sz w:val="28"/>
          <w:szCs w:val="28"/>
        </w:rPr>
        <w:t xml:space="preserve"> Урок/з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анятие способствует расширению общекультурного кругозора</w:t>
      </w:r>
    </w:p>
    <w:p w14:paraId="015F22EF" w14:textId="24368275" w:rsidR="005E4734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Урок/занятие помогает обучающимся в ценностно-смысловом самоопределении  </w:t>
      </w:r>
    </w:p>
    <w:p w14:paraId="180BF3F3" w14:textId="7AECCBE6" w:rsidR="005E4734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10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 Урок/занятие помогает обучающимся в решении значимых для них проблем</w:t>
      </w:r>
    </w:p>
    <w:p w14:paraId="0D32F561" w14:textId="1D6D7554" w:rsidR="005E4734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11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913F40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 владеет аудиторией,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13F40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умеет заинтересовать обучающихся</w:t>
      </w:r>
    </w:p>
    <w:p w14:paraId="31B71DB3" w14:textId="106DE28B" w:rsidR="00913F40" w:rsidRPr="00845297" w:rsidRDefault="00913F40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Педагог умеет обеспечить комфортность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трансформированность</w:t>
      </w:r>
      <w:proofErr w:type="spellEnd"/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образовательной среды</w:t>
      </w:r>
      <w:r w:rsidR="000D225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материально-</w:t>
      </w:r>
      <w:proofErr w:type="gram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техническое  обеспечение</w:t>
      </w:r>
      <w:proofErr w:type="gram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удобство расстановки рабочих мест…</w:t>
      </w:r>
      <w:r w:rsidR="000D225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0D051E57" w14:textId="4E3B60F4" w:rsidR="00EC4D81" w:rsidRPr="00EC4D81" w:rsidRDefault="00913F40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Психологическая комфортность (благоприятный климат, доброжелательность, личностно-гуманное отношение к </w:t>
      </w:r>
      <w:proofErr w:type="gramStart"/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обучающимся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учебное</w:t>
      </w:r>
      <w:proofErr w:type="gram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сотрудничество; стиль общения; коммуникативная задача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1869B54B" w14:textId="3ACE9080" w:rsidR="00EC4D81" w:rsidRPr="00845297" w:rsidRDefault="00913F40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1</w:t>
      </w:r>
      <w:r w:rsid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Познавательный и личностный результат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Рефлексия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(соответствие цели и конечного результата;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цели урока/занятия определили логику содержания урока/занятия;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форма фиксации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результата, 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степень</w:t>
      </w:r>
      <w:proofErr w:type="gramEnd"/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 объективность его осознания 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обучающимися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 выводы и форма коррекции результата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2E2BD9D1" w14:textId="0F77ABE4" w:rsidR="006F1619" w:rsidRPr="00845297" w:rsidRDefault="006F1619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Выводы и предложения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 уроку/занятию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bookmarkEnd w:id="0"/>
    <w:p w14:paraId="094BB5AC" w14:textId="38852F92" w:rsidR="006F1619" w:rsidRPr="00845297" w:rsidRDefault="006F1619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74F63A62" w14:textId="77777777" w:rsidR="00EC4D81" w:rsidRPr="00EC4D81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D9A65D5" w14:textId="77777777" w:rsidR="00F72E4B" w:rsidRPr="00A2400C" w:rsidRDefault="00F72E4B" w:rsidP="00A240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000000"/>
          <w:sz w:val="22"/>
          <w:szCs w:val="22"/>
          <w:shd w:val="clear" w:color="auto" w:fill="FFFFFF"/>
        </w:rPr>
      </w:pPr>
    </w:p>
    <w:sectPr w:rsidR="00F72E4B" w:rsidRPr="00A24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0B6A6" w14:textId="77777777" w:rsidR="00E9309D" w:rsidRDefault="00E9309D" w:rsidP="00783473">
      <w:pPr>
        <w:spacing w:after="0" w:line="240" w:lineRule="auto"/>
      </w:pPr>
      <w:r>
        <w:separator/>
      </w:r>
    </w:p>
  </w:endnote>
  <w:endnote w:type="continuationSeparator" w:id="0">
    <w:p w14:paraId="662F73B0" w14:textId="77777777" w:rsidR="00E9309D" w:rsidRDefault="00E9309D" w:rsidP="0078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0DB3" w14:textId="77777777" w:rsidR="00783473" w:rsidRDefault="007834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B38D" w14:textId="77777777" w:rsidR="00783473" w:rsidRDefault="007834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0E5F6" w14:textId="77777777" w:rsidR="00783473" w:rsidRDefault="007834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ECB5" w14:textId="77777777" w:rsidR="00E9309D" w:rsidRDefault="00E9309D" w:rsidP="00783473">
      <w:pPr>
        <w:spacing w:after="0" w:line="240" w:lineRule="auto"/>
      </w:pPr>
      <w:r>
        <w:separator/>
      </w:r>
    </w:p>
  </w:footnote>
  <w:footnote w:type="continuationSeparator" w:id="0">
    <w:p w14:paraId="72A21051" w14:textId="77777777" w:rsidR="00E9309D" w:rsidRDefault="00E9309D" w:rsidP="00783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D0A9A" w14:textId="41531B8E" w:rsidR="00783473" w:rsidRDefault="00783473">
    <w:pPr>
      <w:pStyle w:val="a4"/>
    </w:pPr>
    <w:r>
      <w:rPr>
        <w:noProof/>
        <w:lang w:eastAsia="ru-RU"/>
      </w:rPr>
      <w:pict w14:anchorId="2C54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752374" o:spid="_x0000_s2050" type="#_x0000_t75" style="position:absolute;margin-left:0;margin-top:0;width:467.7pt;height:154.8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6125E" w14:textId="4E599CA5" w:rsidR="00783473" w:rsidRDefault="00783473">
    <w:pPr>
      <w:pStyle w:val="a4"/>
    </w:pPr>
    <w:r>
      <w:rPr>
        <w:noProof/>
        <w:lang w:eastAsia="ru-RU"/>
      </w:rPr>
      <w:pict w14:anchorId="5EDB4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752375" o:spid="_x0000_s2051" type="#_x0000_t75" style="position:absolute;margin-left:0;margin-top:0;width:467.7pt;height:154.8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9A98" w14:textId="75E9CC59" w:rsidR="00783473" w:rsidRDefault="00783473">
    <w:pPr>
      <w:pStyle w:val="a4"/>
    </w:pPr>
    <w:r>
      <w:rPr>
        <w:noProof/>
        <w:lang w:eastAsia="ru-RU"/>
      </w:rPr>
      <w:pict w14:anchorId="25517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752373" o:spid="_x0000_s2049" type="#_x0000_t75" style="position:absolute;margin-left:0;margin-top:0;width:467.7pt;height:154.8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1873"/>
    <w:multiLevelType w:val="hybridMultilevel"/>
    <w:tmpl w:val="721AC8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DE"/>
    <w:rsid w:val="000D2256"/>
    <w:rsid w:val="00194CD9"/>
    <w:rsid w:val="004773EA"/>
    <w:rsid w:val="004C20F8"/>
    <w:rsid w:val="005E4734"/>
    <w:rsid w:val="006F1619"/>
    <w:rsid w:val="00737446"/>
    <w:rsid w:val="007602DE"/>
    <w:rsid w:val="00783473"/>
    <w:rsid w:val="00845297"/>
    <w:rsid w:val="009018C4"/>
    <w:rsid w:val="00913F40"/>
    <w:rsid w:val="009B67A2"/>
    <w:rsid w:val="00A23C6A"/>
    <w:rsid w:val="00A2400C"/>
    <w:rsid w:val="00C8008D"/>
    <w:rsid w:val="00E9309D"/>
    <w:rsid w:val="00EA4781"/>
    <w:rsid w:val="00EB594A"/>
    <w:rsid w:val="00EC4D81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8222AA"/>
  <w15:chartTrackingRefBased/>
  <w15:docId w15:val="{A03D8617-9A28-4117-9DA8-74651D4A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3473"/>
  </w:style>
  <w:style w:type="paragraph" w:styleId="a6">
    <w:name w:val="footer"/>
    <w:basedOn w:val="a"/>
    <w:link w:val="a7"/>
    <w:uiPriority w:val="99"/>
    <w:unhideWhenUsed/>
    <w:rsid w:val="00783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3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Наталья Иннокентьевна</dc:creator>
  <cp:keywords/>
  <dc:description/>
  <cp:lastModifiedBy>BaharevaEU</cp:lastModifiedBy>
  <cp:revision>6</cp:revision>
  <cp:lastPrinted>2022-06-17T02:44:00Z</cp:lastPrinted>
  <dcterms:created xsi:type="dcterms:W3CDTF">2022-06-17T03:50:00Z</dcterms:created>
  <dcterms:modified xsi:type="dcterms:W3CDTF">2023-01-20T03:53:00Z</dcterms:modified>
</cp:coreProperties>
</file>